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48EE" w:rsidRDefault="003F21B2" w:rsidP="00F11A27">
      <w:pPr>
        <w:jc w:val="right"/>
        <w:rPr>
          <w:rFonts w:ascii="Calibri" w:eastAsia="Times New Roman" w:hAnsi="Calibri" w:cs="Calibri"/>
          <w:bCs/>
        </w:rPr>
      </w:pPr>
      <w:r>
        <w:rPr>
          <w:rFonts w:ascii="Calibri" w:eastAsia="Times New Roman" w:hAnsi="Calibri" w:cs="Calibri"/>
          <w:bCs/>
        </w:rPr>
        <w:t>A</w:t>
      </w:r>
      <w:bookmarkStart w:id="0" w:name="_GoBack"/>
      <w:bookmarkEnd w:id="0"/>
      <w:r w:rsidR="00F11A27">
        <w:rPr>
          <w:rFonts w:ascii="Calibri" w:eastAsia="Times New Roman" w:hAnsi="Calibri" w:cs="Calibri"/>
          <w:bCs/>
        </w:rPr>
        <w:t>llegato 4</w:t>
      </w:r>
      <w:r>
        <w:rPr>
          <w:rFonts w:ascii="Calibri" w:eastAsia="Times New Roman" w:hAnsi="Calibri" w:cs="Calibri"/>
          <w:bCs/>
        </w:rPr>
        <w:t>)</w:t>
      </w:r>
    </w:p>
    <w:p w:rsidR="004C59C3" w:rsidRDefault="004C59C3" w:rsidP="00E43863">
      <w:pPr>
        <w:jc w:val="both"/>
        <w:rPr>
          <w:rFonts w:ascii="Calibri" w:eastAsia="Times New Roman" w:hAnsi="Calibri" w:cs="Calibri"/>
          <w:bCs/>
        </w:rPr>
      </w:pPr>
    </w:p>
    <w:p w:rsidR="00E43863" w:rsidRDefault="004D2361" w:rsidP="00E43863">
      <w:pPr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C</w:t>
      </w:r>
      <w:r w:rsidRPr="00735CDE">
        <w:rPr>
          <w:rFonts w:ascii="Calibri" w:hAnsi="Calibri" w:cs="Calibri"/>
          <w:bCs/>
        </w:rPr>
        <w:t>onsultazione</w:t>
      </w:r>
      <w:r>
        <w:rPr>
          <w:rFonts w:ascii="Calibri" w:hAnsi="Calibri" w:cs="Calibri"/>
          <w:bCs/>
        </w:rPr>
        <w:t xml:space="preserve"> preliminare di </w:t>
      </w:r>
      <w:r w:rsidRPr="006165F0">
        <w:rPr>
          <w:rFonts w:ascii="Calibri" w:hAnsi="Calibri" w:cs="Calibri"/>
          <w:bCs/>
        </w:rPr>
        <w:t>mercato</w:t>
      </w:r>
      <w:r>
        <w:rPr>
          <w:rFonts w:ascii="Calibri" w:hAnsi="Calibri" w:cs="Calibri"/>
          <w:bCs/>
        </w:rPr>
        <w:t>, ai sensi dell'art. 77 del D. Lgs 36/2023,</w:t>
      </w:r>
      <w:r w:rsidRPr="006165F0">
        <w:rPr>
          <w:rFonts w:ascii="Calibri" w:hAnsi="Calibri" w:cs="Calibri"/>
          <w:bCs/>
        </w:rPr>
        <w:t xml:space="preserve"> tramite piattaforma </w:t>
      </w:r>
      <w:proofErr w:type="spellStart"/>
      <w:r w:rsidRPr="006165F0">
        <w:rPr>
          <w:rFonts w:ascii="Calibri" w:hAnsi="Calibri" w:cs="Calibri"/>
          <w:bCs/>
        </w:rPr>
        <w:t>Sintel</w:t>
      </w:r>
      <w:proofErr w:type="spellEnd"/>
      <w:r w:rsidRPr="006165F0">
        <w:rPr>
          <w:rFonts w:ascii="Calibri" w:hAnsi="Calibri" w:cs="Calibri"/>
          <w:bCs/>
        </w:rPr>
        <w:t xml:space="preserve"> finalizzata all’avvio di una procedura per </w:t>
      </w:r>
      <w:r w:rsidRPr="00395290">
        <w:rPr>
          <w:rFonts w:ascii="Calibri" w:hAnsi="Calibri" w:cs="Calibri"/>
          <w:bCs/>
        </w:rPr>
        <w:t xml:space="preserve">fornitura </w:t>
      </w:r>
      <w:r>
        <w:rPr>
          <w:rFonts w:ascii="Calibri" w:hAnsi="Calibri" w:cs="Calibri"/>
          <w:bCs/>
        </w:rPr>
        <w:t xml:space="preserve">di due sistemi di monitoraggio </w:t>
      </w:r>
      <w:proofErr w:type="spellStart"/>
      <w:r>
        <w:rPr>
          <w:rFonts w:ascii="Calibri" w:hAnsi="Calibri" w:cs="Calibri"/>
          <w:bCs/>
        </w:rPr>
        <w:t>cardiotocografico</w:t>
      </w:r>
      <w:proofErr w:type="spellEnd"/>
      <w:r>
        <w:rPr>
          <w:rFonts w:ascii="Calibri" w:hAnsi="Calibri" w:cs="Calibri"/>
          <w:bCs/>
        </w:rPr>
        <w:t xml:space="preserve">, da destinare alle UU.OO. di Ostetricia e Ginecologia dei Presidi Ospedalieri di Belluno e Feltre dell’Azienda </w:t>
      </w:r>
      <w:proofErr w:type="spellStart"/>
      <w:r>
        <w:rPr>
          <w:rFonts w:ascii="Calibri" w:hAnsi="Calibri" w:cs="Calibri"/>
          <w:bCs/>
        </w:rPr>
        <w:t>Ulss</w:t>
      </w:r>
      <w:proofErr w:type="spellEnd"/>
      <w:r>
        <w:rPr>
          <w:rFonts w:ascii="Calibri" w:hAnsi="Calibri" w:cs="Calibri"/>
          <w:bCs/>
        </w:rPr>
        <w:t xml:space="preserve"> 1 Dolomiti</w:t>
      </w:r>
      <w:r>
        <w:rPr>
          <w:rFonts w:ascii="Calibri" w:hAnsi="Calibri" w:cs="Calibri"/>
          <w:bCs/>
        </w:rPr>
        <w:t xml:space="preserve">. </w:t>
      </w:r>
      <w:r w:rsidR="00E43863" w:rsidRPr="00C248EE">
        <w:rPr>
          <w:rFonts w:ascii="Calibri" w:hAnsi="Calibri" w:cs="Calibri"/>
          <w:b/>
          <w:bCs/>
        </w:rPr>
        <w:t>OSSERVAZIONI OPERATORI ECONOMICI</w:t>
      </w:r>
      <w:r w:rsidR="00F11A27">
        <w:rPr>
          <w:rFonts w:ascii="Calibri" w:hAnsi="Calibri" w:cs="Calibri"/>
          <w:b/>
          <w:bCs/>
        </w:rPr>
        <w:t xml:space="preserve"> rispetto alla BOZZA di capitolato</w:t>
      </w:r>
      <w:r w:rsidR="00E43863">
        <w:rPr>
          <w:rFonts w:ascii="Calibri" w:hAnsi="Calibri" w:cs="Calibri"/>
          <w:bCs/>
        </w:rPr>
        <w:t xml:space="preserve">. </w:t>
      </w:r>
    </w:p>
    <w:p w:rsidR="00E43863" w:rsidRDefault="00E43863" w:rsidP="00E43863">
      <w:pPr>
        <w:jc w:val="both"/>
        <w:rPr>
          <w:rFonts w:ascii="Calibri" w:hAnsi="Calibri" w:cs="Calibri"/>
          <w:bCs/>
        </w:rPr>
      </w:pPr>
    </w:p>
    <w:tbl>
      <w:tblPr>
        <w:tblStyle w:val="Grigliatabella"/>
        <w:tblW w:w="14317" w:type="dxa"/>
        <w:tblInd w:w="108" w:type="dxa"/>
        <w:tblLook w:val="04A0" w:firstRow="1" w:lastRow="0" w:firstColumn="1" w:lastColumn="0" w:noHBand="0" w:noVBand="1"/>
      </w:tblPr>
      <w:tblGrid>
        <w:gridCol w:w="567"/>
        <w:gridCol w:w="2410"/>
        <w:gridCol w:w="2835"/>
        <w:gridCol w:w="1985"/>
        <w:gridCol w:w="2835"/>
        <w:gridCol w:w="3685"/>
      </w:tblGrid>
      <w:tr w:rsidR="00C248EE" w:rsidTr="004C59C3">
        <w:tc>
          <w:tcPr>
            <w:tcW w:w="567" w:type="dxa"/>
          </w:tcPr>
          <w:p w:rsidR="00C248EE" w:rsidRDefault="00C248EE" w:rsidP="00E43863">
            <w:pPr>
              <w:jc w:val="both"/>
            </w:pPr>
            <w:r>
              <w:t>n.</w:t>
            </w:r>
          </w:p>
        </w:tc>
        <w:tc>
          <w:tcPr>
            <w:tcW w:w="2410" w:type="dxa"/>
          </w:tcPr>
          <w:p w:rsidR="00C248EE" w:rsidRDefault="00C248EE" w:rsidP="00C248EE">
            <w:pPr>
              <w:jc w:val="center"/>
            </w:pPr>
            <w:r>
              <w:t>denominazione operatore economico</w:t>
            </w:r>
          </w:p>
        </w:tc>
        <w:tc>
          <w:tcPr>
            <w:tcW w:w="2835" w:type="dxa"/>
          </w:tcPr>
          <w:p w:rsidR="00C248EE" w:rsidRDefault="00C248EE" w:rsidP="00C248EE">
            <w:pPr>
              <w:jc w:val="center"/>
            </w:pPr>
            <w:r>
              <w:t>articolo /paragrafo di riferimento /pagina</w:t>
            </w:r>
          </w:p>
        </w:tc>
        <w:tc>
          <w:tcPr>
            <w:tcW w:w="1985" w:type="dxa"/>
          </w:tcPr>
          <w:p w:rsidR="00C248EE" w:rsidRDefault="00C248EE" w:rsidP="00C248EE">
            <w:pPr>
              <w:jc w:val="center"/>
            </w:pPr>
            <w:r>
              <w:t>oggetto dell'osservazione</w:t>
            </w:r>
          </w:p>
        </w:tc>
        <w:tc>
          <w:tcPr>
            <w:tcW w:w="2835" w:type="dxa"/>
          </w:tcPr>
          <w:p w:rsidR="00C248EE" w:rsidRDefault="00C248EE" w:rsidP="00C248EE">
            <w:pPr>
              <w:jc w:val="center"/>
            </w:pPr>
            <w:r>
              <w:t>osservazione</w:t>
            </w:r>
          </w:p>
        </w:tc>
        <w:tc>
          <w:tcPr>
            <w:tcW w:w="3685" w:type="dxa"/>
          </w:tcPr>
          <w:p w:rsidR="00C248EE" w:rsidRDefault="00C248EE" w:rsidP="00C248EE">
            <w:pPr>
              <w:jc w:val="center"/>
            </w:pPr>
            <w:r>
              <w:t>eventuale proposta di modifica</w:t>
            </w:r>
          </w:p>
        </w:tc>
      </w:tr>
      <w:tr w:rsidR="00C248EE" w:rsidTr="004C59C3">
        <w:tc>
          <w:tcPr>
            <w:tcW w:w="567" w:type="dxa"/>
          </w:tcPr>
          <w:p w:rsidR="00C248EE" w:rsidRDefault="00C248EE" w:rsidP="00E43863">
            <w:pPr>
              <w:jc w:val="both"/>
            </w:pPr>
          </w:p>
        </w:tc>
        <w:tc>
          <w:tcPr>
            <w:tcW w:w="2410" w:type="dxa"/>
          </w:tcPr>
          <w:p w:rsidR="00C248EE" w:rsidRDefault="00C248EE" w:rsidP="00E43863">
            <w:pPr>
              <w:jc w:val="both"/>
            </w:pPr>
          </w:p>
        </w:tc>
        <w:tc>
          <w:tcPr>
            <w:tcW w:w="2835" w:type="dxa"/>
          </w:tcPr>
          <w:p w:rsidR="00C248EE" w:rsidRDefault="00C248EE" w:rsidP="00E43863">
            <w:pPr>
              <w:jc w:val="both"/>
            </w:pPr>
          </w:p>
        </w:tc>
        <w:tc>
          <w:tcPr>
            <w:tcW w:w="1985" w:type="dxa"/>
          </w:tcPr>
          <w:p w:rsidR="00C248EE" w:rsidRDefault="00C248EE" w:rsidP="00E43863">
            <w:pPr>
              <w:jc w:val="both"/>
            </w:pPr>
          </w:p>
        </w:tc>
        <w:tc>
          <w:tcPr>
            <w:tcW w:w="2835" w:type="dxa"/>
          </w:tcPr>
          <w:p w:rsidR="00C248EE" w:rsidRDefault="00C248EE" w:rsidP="00E43863">
            <w:pPr>
              <w:jc w:val="both"/>
            </w:pPr>
          </w:p>
        </w:tc>
        <w:tc>
          <w:tcPr>
            <w:tcW w:w="3685" w:type="dxa"/>
          </w:tcPr>
          <w:p w:rsidR="00C248EE" w:rsidRDefault="00C248EE" w:rsidP="00E43863">
            <w:pPr>
              <w:jc w:val="both"/>
            </w:pPr>
          </w:p>
        </w:tc>
      </w:tr>
      <w:tr w:rsidR="00C248EE" w:rsidTr="004C59C3">
        <w:tc>
          <w:tcPr>
            <w:tcW w:w="567" w:type="dxa"/>
          </w:tcPr>
          <w:p w:rsidR="00C248EE" w:rsidRDefault="00C248EE" w:rsidP="00E43863">
            <w:pPr>
              <w:jc w:val="both"/>
            </w:pPr>
          </w:p>
        </w:tc>
        <w:tc>
          <w:tcPr>
            <w:tcW w:w="2410" w:type="dxa"/>
          </w:tcPr>
          <w:p w:rsidR="00C248EE" w:rsidRDefault="00C248EE" w:rsidP="00E43863">
            <w:pPr>
              <w:jc w:val="both"/>
            </w:pPr>
          </w:p>
        </w:tc>
        <w:tc>
          <w:tcPr>
            <w:tcW w:w="2835" w:type="dxa"/>
          </w:tcPr>
          <w:p w:rsidR="00C248EE" w:rsidRDefault="00C248EE" w:rsidP="00E43863">
            <w:pPr>
              <w:jc w:val="both"/>
            </w:pPr>
          </w:p>
        </w:tc>
        <w:tc>
          <w:tcPr>
            <w:tcW w:w="1985" w:type="dxa"/>
          </w:tcPr>
          <w:p w:rsidR="00C248EE" w:rsidRDefault="00C248EE" w:rsidP="00E43863">
            <w:pPr>
              <w:jc w:val="both"/>
            </w:pPr>
          </w:p>
        </w:tc>
        <w:tc>
          <w:tcPr>
            <w:tcW w:w="2835" w:type="dxa"/>
          </w:tcPr>
          <w:p w:rsidR="00C248EE" w:rsidRDefault="00C248EE" w:rsidP="00E43863">
            <w:pPr>
              <w:jc w:val="both"/>
            </w:pPr>
          </w:p>
        </w:tc>
        <w:tc>
          <w:tcPr>
            <w:tcW w:w="3685" w:type="dxa"/>
          </w:tcPr>
          <w:p w:rsidR="00C248EE" w:rsidRDefault="00C248EE" w:rsidP="00E43863">
            <w:pPr>
              <w:jc w:val="both"/>
            </w:pPr>
          </w:p>
        </w:tc>
      </w:tr>
      <w:tr w:rsidR="00C248EE" w:rsidTr="004C59C3">
        <w:tc>
          <w:tcPr>
            <w:tcW w:w="567" w:type="dxa"/>
          </w:tcPr>
          <w:p w:rsidR="00C248EE" w:rsidRDefault="00C248EE" w:rsidP="00E43863">
            <w:pPr>
              <w:jc w:val="both"/>
            </w:pPr>
          </w:p>
        </w:tc>
        <w:tc>
          <w:tcPr>
            <w:tcW w:w="2410" w:type="dxa"/>
          </w:tcPr>
          <w:p w:rsidR="00C248EE" w:rsidRDefault="00C248EE" w:rsidP="00E43863">
            <w:pPr>
              <w:jc w:val="both"/>
            </w:pPr>
          </w:p>
        </w:tc>
        <w:tc>
          <w:tcPr>
            <w:tcW w:w="2835" w:type="dxa"/>
          </w:tcPr>
          <w:p w:rsidR="00C248EE" w:rsidRDefault="00C248EE" w:rsidP="00E43863">
            <w:pPr>
              <w:jc w:val="both"/>
            </w:pPr>
          </w:p>
        </w:tc>
        <w:tc>
          <w:tcPr>
            <w:tcW w:w="1985" w:type="dxa"/>
          </w:tcPr>
          <w:p w:rsidR="00C248EE" w:rsidRDefault="00C248EE" w:rsidP="00E43863">
            <w:pPr>
              <w:jc w:val="both"/>
            </w:pPr>
          </w:p>
        </w:tc>
        <w:tc>
          <w:tcPr>
            <w:tcW w:w="2835" w:type="dxa"/>
          </w:tcPr>
          <w:p w:rsidR="00C248EE" w:rsidRDefault="00C248EE" w:rsidP="00E43863">
            <w:pPr>
              <w:jc w:val="both"/>
            </w:pPr>
          </w:p>
        </w:tc>
        <w:tc>
          <w:tcPr>
            <w:tcW w:w="3685" w:type="dxa"/>
          </w:tcPr>
          <w:p w:rsidR="00C248EE" w:rsidRDefault="00C248EE" w:rsidP="00E43863">
            <w:pPr>
              <w:jc w:val="both"/>
            </w:pPr>
          </w:p>
        </w:tc>
      </w:tr>
      <w:tr w:rsidR="00C248EE" w:rsidTr="004C59C3">
        <w:tc>
          <w:tcPr>
            <w:tcW w:w="567" w:type="dxa"/>
          </w:tcPr>
          <w:p w:rsidR="00C248EE" w:rsidRDefault="00C248EE" w:rsidP="00E43863">
            <w:pPr>
              <w:jc w:val="both"/>
            </w:pPr>
          </w:p>
        </w:tc>
        <w:tc>
          <w:tcPr>
            <w:tcW w:w="2410" w:type="dxa"/>
          </w:tcPr>
          <w:p w:rsidR="00C248EE" w:rsidRDefault="00C248EE" w:rsidP="00E43863">
            <w:pPr>
              <w:jc w:val="both"/>
            </w:pPr>
          </w:p>
        </w:tc>
        <w:tc>
          <w:tcPr>
            <w:tcW w:w="2835" w:type="dxa"/>
          </w:tcPr>
          <w:p w:rsidR="00C248EE" w:rsidRDefault="00C248EE" w:rsidP="00E43863">
            <w:pPr>
              <w:jc w:val="both"/>
            </w:pPr>
          </w:p>
        </w:tc>
        <w:tc>
          <w:tcPr>
            <w:tcW w:w="1985" w:type="dxa"/>
          </w:tcPr>
          <w:p w:rsidR="00C248EE" w:rsidRDefault="00C248EE" w:rsidP="00E43863">
            <w:pPr>
              <w:jc w:val="both"/>
            </w:pPr>
          </w:p>
        </w:tc>
        <w:tc>
          <w:tcPr>
            <w:tcW w:w="2835" w:type="dxa"/>
          </w:tcPr>
          <w:p w:rsidR="00C248EE" w:rsidRDefault="00C248EE" w:rsidP="00E43863">
            <w:pPr>
              <w:jc w:val="both"/>
            </w:pPr>
          </w:p>
        </w:tc>
        <w:tc>
          <w:tcPr>
            <w:tcW w:w="3685" w:type="dxa"/>
          </w:tcPr>
          <w:p w:rsidR="00C248EE" w:rsidRDefault="00C248EE" w:rsidP="00E43863">
            <w:pPr>
              <w:jc w:val="both"/>
            </w:pPr>
          </w:p>
        </w:tc>
      </w:tr>
      <w:tr w:rsidR="00C248EE" w:rsidTr="004C59C3">
        <w:tc>
          <w:tcPr>
            <w:tcW w:w="567" w:type="dxa"/>
          </w:tcPr>
          <w:p w:rsidR="00C248EE" w:rsidRDefault="00C248EE" w:rsidP="00E43863">
            <w:pPr>
              <w:jc w:val="both"/>
            </w:pPr>
          </w:p>
        </w:tc>
        <w:tc>
          <w:tcPr>
            <w:tcW w:w="2410" w:type="dxa"/>
          </w:tcPr>
          <w:p w:rsidR="00C248EE" w:rsidRDefault="00C248EE" w:rsidP="00E43863">
            <w:pPr>
              <w:jc w:val="both"/>
            </w:pPr>
          </w:p>
        </w:tc>
        <w:tc>
          <w:tcPr>
            <w:tcW w:w="2835" w:type="dxa"/>
          </w:tcPr>
          <w:p w:rsidR="00C248EE" w:rsidRDefault="00C248EE" w:rsidP="00E43863">
            <w:pPr>
              <w:jc w:val="both"/>
            </w:pPr>
          </w:p>
        </w:tc>
        <w:tc>
          <w:tcPr>
            <w:tcW w:w="1985" w:type="dxa"/>
          </w:tcPr>
          <w:p w:rsidR="00C248EE" w:rsidRDefault="00C248EE" w:rsidP="00E43863">
            <w:pPr>
              <w:jc w:val="both"/>
            </w:pPr>
          </w:p>
        </w:tc>
        <w:tc>
          <w:tcPr>
            <w:tcW w:w="2835" w:type="dxa"/>
          </w:tcPr>
          <w:p w:rsidR="00C248EE" w:rsidRDefault="00C248EE" w:rsidP="00E43863">
            <w:pPr>
              <w:jc w:val="both"/>
            </w:pPr>
          </w:p>
        </w:tc>
        <w:tc>
          <w:tcPr>
            <w:tcW w:w="3685" w:type="dxa"/>
          </w:tcPr>
          <w:p w:rsidR="00C248EE" w:rsidRDefault="00C248EE" w:rsidP="00E43863">
            <w:pPr>
              <w:jc w:val="both"/>
            </w:pPr>
          </w:p>
        </w:tc>
      </w:tr>
      <w:tr w:rsidR="00C248EE" w:rsidTr="004C59C3">
        <w:tc>
          <w:tcPr>
            <w:tcW w:w="567" w:type="dxa"/>
          </w:tcPr>
          <w:p w:rsidR="00C248EE" w:rsidRDefault="00C248EE" w:rsidP="00E43863">
            <w:pPr>
              <w:jc w:val="both"/>
            </w:pPr>
          </w:p>
        </w:tc>
        <w:tc>
          <w:tcPr>
            <w:tcW w:w="2410" w:type="dxa"/>
          </w:tcPr>
          <w:p w:rsidR="00C248EE" w:rsidRDefault="00C248EE" w:rsidP="00E43863">
            <w:pPr>
              <w:jc w:val="both"/>
            </w:pPr>
          </w:p>
        </w:tc>
        <w:tc>
          <w:tcPr>
            <w:tcW w:w="2835" w:type="dxa"/>
          </w:tcPr>
          <w:p w:rsidR="00C248EE" w:rsidRDefault="00C248EE" w:rsidP="00E43863">
            <w:pPr>
              <w:jc w:val="both"/>
            </w:pPr>
          </w:p>
        </w:tc>
        <w:tc>
          <w:tcPr>
            <w:tcW w:w="1985" w:type="dxa"/>
          </w:tcPr>
          <w:p w:rsidR="00C248EE" w:rsidRDefault="00C248EE" w:rsidP="00E43863">
            <w:pPr>
              <w:jc w:val="both"/>
            </w:pPr>
          </w:p>
        </w:tc>
        <w:tc>
          <w:tcPr>
            <w:tcW w:w="2835" w:type="dxa"/>
          </w:tcPr>
          <w:p w:rsidR="00C248EE" w:rsidRDefault="00C248EE" w:rsidP="00E43863">
            <w:pPr>
              <w:jc w:val="both"/>
            </w:pPr>
          </w:p>
        </w:tc>
        <w:tc>
          <w:tcPr>
            <w:tcW w:w="3685" w:type="dxa"/>
          </w:tcPr>
          <w:p w:rsidR="00C248EE" w:rsidRDefault="00C248EE" w:rsidP="00E43863">
            <w:pPr>
              <w:jc w:val="both"/>
            </w:pPr>
          </w:p>
        </w:tc>
      </w:tr>
      <w:tr w:rsidR="00C248EE" w:rsidTr="004C59C3">
        <w:tc>
          <w:tcPr>
            <w:tcW w:w="567" w:type="dxa"/>
          </w:tcPr>
          <w:p w:rsidR="00C248EE" w:rsidRDefault="00C248EE" w:rsidP="00E43863">
            <w:pPr>
              <w:jc w:val="both"/>
            </w:pPr>
          </w:p>
        </w:tc>
        <w:tc>
          <w:tcPr>
            <w:tcW w:w="2410" w:type="dxa"/>
          </w:tcPr>
          <w:p w:rsidR="00C248EE" w:rsidRDefault="00C248EE" w:rsidP="00E43863">
            <w:pPr>
              <w:jc w:val="both"/>
            </w:pPr>
          </w:p>
        </w:tc>
        <w:tc>
          <w:tcPr>
            <w:tcW w:w="2835" w:type="dxa"/>
          </w:tcPr>
          <w:p w:rsidR="00C248EE" w:rsidRDefault="00C248EE" w:rsidP="00E43863">
            <w:pPr>
              <w:jc w:val="both"/>
            </w:pPr>
          </w:p>
        </w:tc>
        <w:tc>
          <w:tcPr>
            <w:tcW w:w="1985" w:type="dxa"/>
          </w:tcPr>
          <w:p w:rsidR="00C248EE" w:rsidRDefault="00C248EE" w:rsidP="00E43863">
            <w:pPr>
              <w:jc w:val="both"/>
            </w:pPr>
          </w:p>
        </w:tc>
        <w:tc>
          <w:tcPr>
            <w:tcW w:w="2835" w:type="dxa"/>
          </w:tcPr>
          <w:p w:rsidR="00C248EE" w:rsidRDefault="00C248EE" w:rsidP="00E43863">
            <w:pPr>
              <w:jc w:val="both"/>
            </w:pPr>
          </w:p>
        </w:tc>
        <w:tc>
          <w:tcPr>
            <w:tcW w:w="3685" w:type="dxa"/>
          </w:tcPr>
          <w:p w:rsidR="00C248EE" w:rsidRDefault="00C248EE" w:rsidP="00E43863">
            <w:pPr>
              <w:jc w:val="both"/>
            </w:pPr>
          </w:p>
        </w:tc>
      </w:tr>
    </w:tbl>
    <w:p w:rsidR="00E43863" w:rsidRDefault="00E43863" w:rsidP="00E43863">
      <w:pPr>
        <w:jc w:val="both"/>
      </w:pPr>
    </w:p>
    <w:p w:rsidR="00C248EE" w:rsidRDefault="00C248EE" w:rsidP="00E43863">
      <w:pPr>
        <w:jc w:val="both"/>
      </w:pPr>
    </w:p>
    <w:p w:rsidR="004C59C3" w:rsidRDefault="004C59C3" w:rsidP="00E43863">
      <w:pPr>
        <w:jc w:val="both"/>
      </w:pPr>
    </w:p>
    <w:p w:rsidR="004C59C3" w:rsidRDefault="004C59C3" w:rsidP="00E43863">
      <w:pPr>
        <w:jc w:val="both"/>
      </w:pPr>
    </w:p>
    <w:sectPr w:rsidR="004C59C3" w:rsidSect="00E43863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863"/>
    <w:rsid w:val="0035563A"/>
    <w:rsid w:val="003F21B2"/>
    <w:rsid w:val="004C59C3"/>
    <w:rsid w:val="004D2361"/>
    <w:rsid w:val="00794A63"/>
    <w:rsid w:val="008E1F31"/>
    <w:rsid w:val="00A31301"/>
    <w:rsid w:val="00BE3590"/>
    <w:rsid w:val="00C248EE"/>
    <w:rsid w:val="00CD6132"/>
    <w:rsid w:val="00D56E8B"/>
    <w:rsid w:val="00E43863"/>
    <w:rsid w:val="00F1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1ED0F"/>
  <w15:docId w15:val="{1A423EBD-D9D9-45C0-AB8B-B5DE415CC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3130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248E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2E5C8-52B1-44A8-8CDB-14804664A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lucia.dinca</dc:creator>
  <cp:keywords/>
  <dc:description/>
  <cp:lastModifiedBy>Luisa Fertonani</cp:lastModifiedBy>
  <cp:revision>3</cp:revision>
  <cp:lastPrinted>2025-01-24T10:57:00Z</cp:lastPrinted>
  <dcterms:created xsi:type="dcterms:W3CDTF">2025-01-24T11:10:00Z</dcterms:created>
  <dcterms:modified xsi:type="dcterms:W3CDTF">2025-02-24T11:00:00Z</dcterms:modified>
</cp:coreProperties>
</file>